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3FB56" w14:textId="77777777" w:rsidR="009F1DEA" w:rsidRDefault="009F1DEA" w:rsidP="009F1DEA">
      <w:pPr>
        <w:outlineLvl w:val="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  <w:lang w:val="en"/>
        </w:rPr>
        <w:t>附件</w:t>
      </w:r>
      <w:r>
        <w:rPr>
          <w:rFonts w:ascii="黑体" w:eastAsia="黑体" w:hAnsi="黑体" w:cs="黑体"/>
          <w:bCs/>
          <w:sz w:val="32"/>
          <w:szCs w:val="32"/>
          <w:lang w:val="en"/>
        </w:rPr>
        <w:t>1</w:t>
      </w:r>
    </w:p>
    <w:p w14:paraId="525DCD82" w14:textId="77777777" w:rsidR="009F1DEA" w:rsidRDefault="009F1DEA" w:rsidP="009F1DEA">
      <w:pPr>
        <w:ind w:firstLineChars="200" w:firstLine="640"/>
        <w:rPr>
          <w:rFonts w:ascii="Times New Roman" w:eastAsia="仿宋_GB2312" w:hAnsi="Times New Roman"/>
          <w:sz w:val="32"/>
          <w:szCs w:val="44"/>
          <w:lang w:val="en"/>
        </w:rPr>
      </w:pPr>
    </w:p>
    <w:p w14:paraId="73A1E810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2550A6F9" w14:textId="77777777" w:rsidR="009F1DEA" w:rsidRDefault="009F1DEA" w:rsidP="009F1DE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lang w:val="e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"/>
        </w:rPr>
        <w:t>国土空间生态修复创新适用技术名录</w:t>
      </w:r>
    </w:p>
    <w:p w14:paraId="22226D5C" w14:textId="77777777" w:rsidR="009F1DEA" w:rsidRDefault="009F1DEA" w:rsidP="009F1DE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lang w:val="e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"/>
        </w:rPr>
        <w:t>（第二批）推荐材料</w:t>
      </w:r>
    </w:p>
    <w:p w14:paraId="1DCA202A" w14:textId="77777777" w:rsidR="009F1DEA" w:rsidRDefault="009F1DEA" w:rsidP="009F1DEA">
      <w:pPr>
        <w:jc w:val="center"/>
        <w:rPr>
          <w:rFonts w:ascii="仿宋" w:eastAsia="仿宋" w:hAnsi="仿宋" w:cs="仿宋"/>
          <w:sz w:val="32"/>
          <w:szCs w:val="44"/>
          <w:lang w:val="en"/>
        </w:rPr>
      </w:pPr>
    </w:p>
    <w:p w14:paraId="6E40B882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43F3377B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64A44505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0CF8BAC5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3D21C4E6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538B8146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29EB2C7A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3E161A30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70F7836B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tbl>
      <w:tblPr>
        <w:tblW w:w="8015" w:type="dxa"/>
        <w:tblInd w:w="287" w:type="dxa"/>
        <w:tblLayout w:type="fixed"/>
        <w:tblLook w:val="04A0" w:firstRow="1" w:lastRow="0" w:firstColumn="1" w:lastColumn="0" w:noHBand="0" w:noVBand="1"/>
      </w:tblPr>
      <w:tblGrid>
        <w:gridCol w:w="2304"/>
        <w:gridCol w:w="240"/>
        <w:gridCol w:w="5471"/>
      </w:tblGrid>
      <w:tr w:rsidR="009F1DEA" w14:paraId="01AE2313" w14:textId="77777777" w:rsidTr="00E9449F">
        <w:tc>
          <w:tcPr>
            <w:tcW w:w="2304" w:type="dxa"/>
          </w:tcPr>
          <w:p w14:paraId="627993DC" w14:textId="77777777" w:rsidR="009F1DEA" w:rsidRDefault="009F1DEA" w:rsidP="00E9449F">
            <w:pPr>
              <w:jc w:val="distribute"/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  <w:r>
              <w:rPr>
                <w:rFonts w:ascii="仿宋" w:eastAsia="仿宋" w:hAnsi="仿宋" w:cs="仿宋" w:hint="eastAsia"/>
                <w:sz w:val="36"/>
                <w:szCs w:val="36"/>
                <w:lang w:val="en"/>
              </w:rPr>
              <w:t>推荐单位</w:t>
            </w:r>
          </w:p>
        </w:tc>
        <w:tc>
          <w:tcPr>
            <w:tcW w:w="240" w:type="dxa"/>
          </w:tcPr>
          <w:p w14:paraId="6D2A3FA7" w14:textId="77777777" w:rsidR="009F1DEA" w:rsidRDefault="009F1DEA" w:rsidP="00E9449F">
            <w:pPr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  <w:r>
              <w:rPr>
                <w:rFonts w:ascii="仿宋" w:eastAsia="仿宋" w:hAnsi="仿宋" w:cs="仿宋" w:hint="eastAsia"/>
                <w:sz w:val="36"/>
                <w:szCs w:val="36"/>
                <w:lang w:val="en"/>
              </w:rPr>
              <w:t>：</w:t>
            </w:r>
          </w:p>
        </w:tc>
        <w:tc>
          <w:tcPr>
            <w:tcW w:w="5471" w:type="dxa"/>
            <w:tcBorders>
              <w:bottom w:val="single" w:sz="4" w:space="0" w:color="auto"/>
            </w:tcBorders>
          </w:tcPr>
          <w:p w14:paraId="08D8D69E" w14:textId="77777777" w:rsidR="009F1DEA" w:rsidRDefault="009F1DEA" w:rsidP="00E9449F">
            <w:pPr>
              <w:ind w:firstLine="640"/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</w:p>
        </w:tc>
      </w:tr>
      <w:tr w:rsidR="009F1DEA" w14:paraId="50893888" w14:textId="77777777" w:rsidTr="00E9449F">
        <w:tc>
          <w:tcPr>
            <w:tcW w:w="2304" w:type="dxa"/>
          </w:tcPr>
          <w:p w14:paraId="108441CF" w14:textId="77777777" w:rsidR="009F1DEA" w:rsidRDefault="009F1DEA" w:rsidP="00E9449F">
            <w:pPr>
              <w:jc w:val="distribute"/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  <w:r>
              <w:rPr>
                <w:rFonts w:ascii="仿宋" w:eastAsia="仿宋" w:hAnsi="仿宋" w:cs="仿宋" w:hint="eastAsia"/>
                <w:sz w:val="36"/>
                <w:szCs w:val="36"/>
                <w:lang w:val="en"/>
              </w:rPr>
              <w:t>推荐时间</w:t>
            </w:r>
          </w:p>
        </w:tc>
        <w:tc>
          <w:tcPr>
            <w:tcW w:w="240" w:type="dxa"/>
          </w:tcPr>
          <w:p w14:paraId="3CDD54A1" w14:textId="77777777" w:rsidR="009F1DEA" w:rsidRDefault="009F1DEA" w:rsidP="00E9449F">
            <w:pPr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  <w:r>
              <w:rPr>
                <w:rFonts w:ascii="仿宋" w:eastAsia="仿宋" w:hAnsi="仿宋" w:cs="仿宋" w:hint="eastAsia"/>
                <w:sz w:val="36"/>
                <w:szCs w:val="36"/>
                <w:lang w:val="en"/>
              </w:rPr>
              <w:t>：</w:t>
            </w:r>
          </w:p>
        </w:tc>
        <w:tc>
          <w:tcPr>
            <w:tcW w:w="5471" w:type="dxa"/>
            <w:tcBorders>
              <w:top w:val="single" w:sz="4" w:space="0" w:color="auto"/>
              <w:bottom w:val="single" w:sz="4" w:space="0" w:color="auto"/>
            </w:tcBorders>
          </w:tcPr>
          <w:p w14:paraId="12047856" w14:textId="77777777" w:rsidR="009F1DEA" w:rsidRDefault="009F1DEA" w:rsidP="00E9449F">
            <w:pPr>
              <w:ind w:firstLine="640"/>
              <w:rPr>
                <w:rFonts w:ascii="仿宋" w:eastAsia="仿宋" w:hAnsi="仿宋" w:cs="仿宋"/>
                <w:sz w:val="36"/>
                <w:szCs w:val="36"/>
                <w:lang w:val="en"/>
              </w:rPr>
            </w:pPr>
          </w:p>
        </w:tc>
      </w:tr>
    </w:tbl>
    <w:p w14:paraId="3B4AA993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</w:pPr>
    </w:p>
    <w:p w14:paraId="3A584305" w14:textId="77777777" w:rsidR="009F1DEA" w:rsidRDefault="009F1DEA" w:rsidP="009F1DEA">
      <w:pPr>
        <w:ind w:firstLineChars="200" w:firstLine="640"/>
        <w:rPr>
          <w:rFonts w:ascii="仿宋" w:eastAsia="仿宋" w:hAnsi="仿宋" w:cs="仿宋"/>
          <w:sz w:val="32"/>
          <w:szCs w:val="44"/>
          <w:lang w:val="en"/>
        </w:rPr>
        <w:sectPr w:rsidR="009F1DEA" w:rsidSect="009F1DEA">
          <w:footerReference w:type="default" r:id="rId4"/>
          <w:pgSz w:w="11906" w:h="16838"/>
          <w:pgMar w:top="1440" w:right="1633" w:bottom="1440" w:left="1633" w:header="851" w:footer="992" w:gutter="0"/>
          <w:cols w:space="720"/>
          <w:docGrid w:type="lines" w:linePitch="312"/>
        </w:sectPr>
      </w:pPr>
    </w:p>
    <w:p w14:paraId="670FEFC1" w14:textId="77777777" w:rsidR="009F1DEA" w:rsidRDefault="009F1DEA" w:rsidP="009F1DE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lang w:val="e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国土空间生态修复创新适用技术名录（第二批）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"/>
        </w:rPr>
        <w:t>推荐表</w:t>
      </w:r>
    </w:p>
    <w:p w14:paraId="696DB041" w14:textId="77777777" w:rsidR="009F1DEA" w:rsidRDefault="009F1DEA" w:rsidP="009F1DEA">
      <w:pPr>
        <w:rPr>
          <w:rFonts w:ascii="仿宋" w:eastAsia="仿宋" w:hAnsi="仿宋" w:cs="仿宋"/>
          <w:b/>
          <w:sz w:val="28"/>
          <w:szCs w:val="28"/>
          <w:lang w:val="en"/>
        </w:rPr>
      </w:pPr>
      <w:r>
        <w:rPr>
          <w:rFonts w:ascii="仿宋" w:eastAsia="仿宋" w:hAnsi="仿宋" w:cs="仿宋" w:hint="eastAsia"/>
          <w:b/>
          <w:sz w:val="28"/>
          <w:szCs w:val="28"/>
          <w:lang w:val="en"/>
        </w:rPr>
        <w:t>推荐单位（公章</w:t>
      </w:r>
      <w:r>
        <w:rPr>
          <w:rFonts w:ascii="仿宋" w:eastAsia="仿宋" w:hAnsi="仿宋" w:cs="仿宋" w:hint="eastAsia"/>
          <w:bCs/>
          <w:sz w:val="28"/>
          <w:szCs w:val="28"/>
          <w:lang w:val="en"/>
        </w:rPr>
        <w:t>）：中国</w:t>
      </w:r>
      <w:r>
        <w:rPr>
          <w:rFonts w:ascii="仿宋" w:eastAsia="仿宋" w:hAnsi="仿宋" w:cs="仿宋" w:hint="eastAsia"/>
          <w:bCs/>
          <w:sz w:val="28"/>
          <w:szCs w:val="28"/>
        </w:rPr>
        <w:t xml:space="preserve">矿业联合会    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  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11"/>
        <w:gridCol w:w="1576"/>
        <w:gridCol w:w="3561"/>
        <w:gridCol w:w="2111"/>
        <w:gridCol w:w="1539"/>
        <w:gridCol w:w="2046"/>
      </w:tblGrid>
      <w:tr w:rsidR="009F1DEA" w14:paraId="06B50115" w14:textId="77777777" w:rsidTr="00E9449F">
        <w:trPr>
          <w:trHeight w:val="90"/>
          <w:jc w:val="center"/>
        </w:trPr>
        <w:tc>
          <w:tcPr>
            <w:tcW w:w="356" w:type="pct"/>
          </w:tcPr>
          <w:p w14:paraId="300F9218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编号</w:t>
            </w:r>
          </w:p>
        </w:tc>
        <w:tc>
          <w:tcPr>
            <w:tcW w:w="757" w:type="pct"/>
          </w:tcPr>
          <w:p w14:paraId="60646C72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技术名称</w:t>
            </w:r>
          </w:p>
        </w:tc>
        <w:tc>
          <w:tcPr>
            <w:tcW w:w="565" w:type="pct"/>
          </w:tcPr>
          <w:p w14:paraId="07A1476E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  <w:lang w:val="e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技术领域</w:t>
            </w:r>
          </w:p>
        </w:tc>
        <w:tc>
          <w:tcPr>
            <w:tcW w:w="1276" w:type="pct"/>
          </w:tcPr>
          <w:p w14:paraId="513DFDA8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  <w:lang w:val="e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en"/>
              </w:rPr>
              <w:t>主要技术内容</w:t>
            </w:r>
          </w:p>
        </w:tc>
        <w:tc>
          <w:tcPr>
            <w:tcW w:w="757" w:type="pct"/>
          </w:tcPr>
          <w:p w14:paraId="523906CC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  <w:lang w:val="en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  <w:lang w:val="en"/>
              </w:rPr>
              <w:t>适用条件</w:t>
            </w:r>
          </w:p>
        </w:tc>
        <w:tc>
          <w:tcPr>
            <w:tcW w:w="552" w:type="pct"/>
          </w:tcPr>
          <w:p w14:paraId="70C6A81B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申报单位</w:t>
            </w:r>
          </w:p>
        </w:tc>
        <w:tc>
          <w:tcPr>
            <w:tcW w:w="734" w:type="pct"/>
          </w:tcPr>
          <w:p w14:paraId="102C1883" w14:textId="77777777" w:rsidR="009F1DEA" w:rsidRDefault="009F1DEA" w:rsidP="00E9449F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主要完成人</w:t>
            </w:r>
          </w:p>
        </w:tc>
      </w:tr>
      <w:tr w:rsidR="009F1DEA" w14:paraId="4C19C468" w14:textId="77777777" w:rsidTr="00E9449F">
        <w:trPr>
          <w:jc w:val="center"/>
        </w:trPr>
        <w:tc>
          <w:tcPr>
            <w:tcW w:w="356" w:type="pct"/>
          </w:tcPr>
          <w:p w14:paraId="68F72B8A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6D4E2DB7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6B3CA47D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107F358A" w14:textId="77777777" w:rsidR="009F1DEA" w:rsidRDefault="009F1DEA" w:rsidP="00E9449F">
            <w:pPr>
              <w:spacing w:line="480" w:lineRule="exact"/>
              <w:jc w:val="center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"/>
              </w:rPr>
              <w:t>0字以内）</w:t>
            </w:r>
          </w:p>
        </w:tc>
        <w:tc>
          <w:tcPr>
            <w:tcW w:w="757" w:type="pct"/>
            <w:vAlign w:val="center"/>
          </w:tcPr>
          <w:p w14:paraId="7B35B8C9" w14:textId="77777777" w:rsidR="009F1DEA" w:rsidRDefault="009F1DEA" w:rsidP="00E9449F">
            <w:pPr>
              <w:spacing w:line="480" w:lineRule="exact"/>
              <w:jc w:val="center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"/>
              </w:rPr>
              <w:t>如高原高寒区域退化土地生态修复</w:t>
            </w:r>
          </w:p>
        </w:tc>
        <w:tc>
          <w:tcPr>
            <w:tcW w:w="552" w:type="pct"/>
          </w:tcPr>
          <w:p w14:paraId="56FEE610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0BCCD526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  <w:tr w:rsidR="009F1DEA" w14:paraId="561B672A" w14:textId="77777777" w:rsidTr="00E9449F">
        <w:trPr>
          <w:jc w:val="center"/>
        </w:trPr>
        <w:tc>
          <w:tcPr>
            <w:tcW w:w="356" w:type="pct"/>
          </w:tcPr>
          <w:p w14:paraId="1390AD10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304C0C24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707A85EF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27711F42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39C8DD27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52" w:type="pct"/>
          </w:tcPr>
          <w:p w14:paraId="69D8E128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40429A04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  <w:tr w:rsidR="009F1DEA" w14:paraId="53DC6280" w14:textId="77777777" w:rsidTr="00E9449F">
        <w:trPr>
          <w:jc w:val="center"/>
        </w:trPr>
        <w:tc>
          <w:tcPr>
            <w:tcW w:w="356" w:type="pct"/>
          </w:tcPr>
          <w:p w14:paraId="74519CAF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79F4CB06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3F1DA349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6F0DF5F8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05A20BC1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52" w:type="pct"/>
          </w:tcPr>
          <w:p w14:paraId="34A9AAE1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6C0D4351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  <w:tr w:rsidR="009F1DEA" w14:paraId="7A5B5DC6" w14:textId="77777777" w:rsidTr="00E9449F">
        <w:trPr>
          <w:jc w:val="center"/>
        </w:trPr>
        <w:tc>
          <w:tcPr>
            <w:tcW w:w="356" w:type="pct"/>
          </w:tcPr>
          <w:p w14:paraId="48BBADE1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630A615C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2045F159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36489E87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1AF6678E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52" w:type="pct"/>
          </w:tcPr>
          <w:p w14:paraId="79EF6323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6FBB2A87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  <w:tr w:rsidR="009F1DEA" w14:paraId="0CE41B0A" w14:textId="77777777" w:rsidTr="00E9449F">
        <w:trPr>
          <w:jc w:val="center"/>
        </w:trPr>
        <w:tc>
          <w:tcPr>
            <w:tcW w:w="356" w:type="pct"/>
          </w:tcPr>
          <w:p w14:paraId="1E2961F4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349F8C35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67D29A6E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157B4B40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36028F32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52" w:type="pct"/>
          </w:tcPr>
          <w:p w14:paraId="1B3C4CCE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735B33EE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  <w:tr w:rsidR="009F1DEA" w14:paraId="7B080650" w14:textId="77777777" w:rsidTr="00E9449F">
        <w:trPr>
          <w:jc w:val="center"/>
        </w:trPr>
        <w:tc>
          <w:tcPr>
            <w:tcW w:w="356" w:type="pct"/>
          </w:tcPr>
          <w:p w14:paraId="25EDFF90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3672023E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65" w:type="pct"/>
          </w:tcPr>
          <w:p w14:paraId="4ECCD093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1276" w:type="pct"/>
          </w:tcPr>
          <w:p w14:paraId="226A7F41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57" w:type="pct"/>
          </w:tcPr>
          <w:p w14:paraId="6AA0B102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552" w:type="pct"/>
          </w:tcPr>
          <w:p w14:paraId="31B3961C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  <w:tc>
          <w:tcPr>
            <w:tcW w:w="734" w:type="pct"/>
          </w:tcPr>
          <w:p w14:paraId="519277BA" w14:textId="77777777" w:rsidR="009F1DEA" w:rsidRDefault="009F1DEA" w:rsidP="00E9449F">
            <w:pPr>
              <w:ind w:firstLineChars="200" w:firstLine="560"/>
              <w:outlineLvl w:val="0"/>
              <w:rPr>
                <w:rFonts w:ascii="仿宋" w:eastAsia="仿宋" w:hAnsi="仿宋" w:cs="仿宋"/>
                <w:sz w:val="28"/>
                <w:szCs w:val="28"/>
                <w:lang w:val="en"/>
              </w:rPr>
            </w:pPr>
          </w:p>
        </w:tc>
      </w:tr>
    </w:tbl>
    <w:p w14:paraId="7DE732E7" w14:textId="77777777" w:rsidR="009F1DEA" w:rsidRDefault="009F1DEA" w:rsidP="009F1DEA">
      <w:pPr>
        <w:spacing w:line="440" w:lineRule="exact"/>
        <w:outlineLvl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注：网上申报时系统将自动生成此表格。</w:t>
      </w:r>
    </w:p>
    <w:p w14:paraId="2998D443" w14:textId="77777777" w:rsidR="009F1DEA" w:rsidRDefault="009F1DEA" w:rsidP="009F1DEA">
      <w:pPr>
        <w:spacing w:line="440" w:lineRule="exact"/>
        <w:outlineLvl w:val="0"/>
        <w:rPr>
          <w:rFonts w:ascii="仿宋" w:eastAsia="仿宋" w:hAnsi="仿宋" w:cs="仿宋"/>
          <w:sz w:val="28"/>
          <w:szCs w:val="28"/>
        </w:rPr>
        <w:sectPr w:rsidR="009F1DEA" w:rsidSect="009F1DE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联系人： 孙宇            电话：010-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66557682  13801000252</w:t>
      </w:r>
      <w:proofErr w:type="gramEnd"/>
    </w:p>
    <w:p w14:paraId="6713CA0E" w14:textId="77777777" w:rsidR="009F1DEA" w:rsidRDefault="009F1DEA" w:rsidP="009F1DEA">
      <w:pPr>
        <w:widowControl/>
        <w:spacing w:line="580" w:lineRule="exact"/>
        <w:jc w:val="left"/>
        <w:outlineLvl w:val="0"/>
        <w:rPr>
          <w:rFonts w:ascii="仿宋" w:eastAsia="仿宋" w:hAnsi="仿宋" w:cs="仿宋"/>
          <w:bCs/>
          <w:sz w:val="32"/>
          <w:szCs w:val="32"/>
        </w:rPr>
      </w:pPr>
    </w:p>
    <w:p w14:paraId="7D3B725E" w14:textId="77777777" w:rsidR="009F1DEA" w:rsidRDefault="009F1DEA" w:rsidP="009F1DE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国土空间生态修复创新适用技术名录（第二批）申报表</w:t>
      </w:r>
    </w:p>
    <w:p w14:paraId="6C9F86F1" w14:textId="77777777" w:rsidR="009F1DEA" w:rsidRDefault="009F1DEA" w:rsidP="009F1DEA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14:paraId="3F08C310" w14:textId="77777777" w:rsidR="009F1DEA" w:rsidRDefault="009F1DEA" w:rsidP="009F1DEA">
      <w:pPr>
        <w:spacing w:line="4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申报单位（盖章）：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4"/>
        <w:gridCol w:w="3562"/>
        <w:gridCol w:w="1573"/>
        <w:gridCol w:w="1613"/>
      </w:tblGrid>
      <w:tr w:rsidR="009F1DEA" w14:paraId="748E4D2D" w14:textId="77777777" w:rsidTr="00E9449F">
        <w:trPr>
          <w:trHeight w:val="2631"/>
          <w:jc w:val="center"/>
        </w:trPr>
        <w:tc>
          <w:tcPr>
            <w:tcW w:w="1996" w:type="dxa"/>
            <w:vAlign w:val="center"/>
          </w:tcPr>
          <w:p w14:paraId="4E300BDC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推荐渠道</w:t>
            </w:r>
          </w:p>
          <w:p w14:paraId="2443E8F7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（单选）</w:t>
            </w:r>
          </w:p>
        </w:tc>
        <w:tc>
          <w:tcPr>
            <w:tcW w:w="6846" w:type="dxa"/>
            <w:gridSpan w:val="3"/>
            <w:vAlign w:val="center"/>
          </w:tcPr>
          <w:p w14:paraId="5C4D10BD" w14:textId="77777777" w:rsidR="009F1DEA" w:rsidRDefault="009F1DEA" w:rsidP="00E9449F">
            <w:pPr>
              <w:spacing w:line="4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□省级自然资源主管部门推荐</w:t>
            </w:r>
          </w:p>
          <w:p w14:paraId="138807AB" w14:textId="77777777" w:rsidR="009F1DEA" w:rsidRDefault="009F1DEA" w:rsidP="00E9449F">
            <w:pPr>
              <w:spacing w:line="4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□中国地质灾害防治与生态修复协会推荐</w:t>
            </w:r>
          </w:p>
          <w:p w14:paraId="649AD8E6" w14:textId="77777777" w:rsidR="009F1DEA" w:rsidRDefault="009F1DEA" w:rsidP="00E9449F">
            <w:pPr>
              <w:spacing w:line="460" w:lineRule="exact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lang w:val="en"/>
              </w:rPr>
              <w:t>中国海洋工程咨询协会推荐</w:t>
            </w:r>
          </w:p>
          <w:p w14:paraId="237FEF16" w14:textId="77777777" w:rsidR="009F1DEA" w:rsidRDefault="009F1DEA" w:rsidP="00E9449F">
            <w:pPr>
              <w:spacing w:line="460" w:lineRule="exact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□中国矿业联合会推荐</w:t>
            </w:r>
          </w:p>
          <w:p w14:paraId="7E03D84F" w14:textId="77777777" w:rsidR="009F1DEA" w:rsidRDefault="009F1DEA" w:rsidP="00E9449F">
            <w:pPr>
              <w:spacing w:line="4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□中国土地学会推荐</w:t>
            </w:r>
          </w:p>
        </w:tc>
      </w:tr>
      <w:tr w:rsidR="009F1DEA" w14:paraId="5B25E951" w14:textId="77777777" w:rsidTr="00E9449F">
        <w:trPr>
          <w:trHeight w:val="23"/>
          <w:jc w:val="center"/>
        </w:trPr>
        <w:tc>
          <w:tcPr>
            <w:tcW w:w="1996" w:type="dxa"/>
          </w:tcPr>
          <w:p w14:paraId="1233A891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技术名称</w:t>
            </w:r>
          </w:p>
        </w:tc>
        <w:tc>
          <w:tcPr>
            <w:tcW w:w="6846" w:type="dxa"/>
            <w:gridSpan w:val="3"/>
            <w:vAlign w:val="center"/>
          </w:tcPr>
          <w:p w14:paraId="62D687D5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379B009F" w14:textId="77777777" w:rsidTr="00E9449F">
        <w:trPr>
          <w:trHeight w:val="23"/>
          <w:jc w:val="center"/>
        </w:trPr>
        <w:tc>
          <w:tcPr>
            <w:tcW w:w="1996" w:type="dxa"/>
          </w:tcPr>
          <w:p w14:paraId="5874BAB1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技术持有单位</w:t>
            </w:r>
          </w:p>
        </w:tc>
        <w:tc>
          <w:tcPr>
            <w:tcW w:w="6846" w:type="dxa"/>
            <w:gridSpan w:val="3"/>
          </w:tcPr>
          <w:p w14:paraId="112AF238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28F15176" w14:textId="77777777" w:rsidTr="00E9449F">
        <w:trPr>
          <w:trHeight w:val="23"/>
          <w:jc w:val="center"/>
        </w:trPr>
        <w:tc>
          <w:tcPr>
            <w:tcW w:w="1996" w:type="dxa"/>
          </w:tcPr>
          <w:p w14:paraId="5073A908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主要完成人</w:t>
            </w:r>
          </w:p>
        </w:tc>
        <w:tc>
          <w:tcPr>
            <w:tcW w:w="6846" w:type="dxa"/>
            <w:gridSpan w:val="3"/>
          </w:tcPr>
          <w:p w14:paraId="00286683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337FE3A9" w14:textId="77777777" w:rsidTr="00E9449F">
        <w:trPr>
          <w:trHeight w:val="23"/>
          <w:jc w:val="center"/>
        </w:trPr>
        <w:tc>
          <w:tcPr>
            <w:tcW w:w="1996" w:type="dxa"/>
          </w:tcPr>
          <w:p w14:paraId="4CCED33D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通信地址</w:t>
            </w:r>
          </w:p>
        </w:tc>
        <w:tc>
          <w:tcPr>
            <w:tcW w:w="3618" w:type="dxa"/>
          </w:tcPr>
          <w:p w14:paraId="358ABC4E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2" w:type="dxa"/>
          </w:tcPr>
          <w:p w14:paraId="2666BA74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邮政编码</w:t>
            </w:r>
          </w:p>
        </w:tc>
        <w:tc>
          <w:tcPr>
            <w:tcW w:w="1636" w:type="dxa"/>
          </w:tcPr>
          <w:p w14:paraId="4E0BBDDF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0B4FB48D" w14:textId="77777777" w:rsidTr="00E9449F">
        <w:trPr>
          <w:trHeight w:val="23"/>
          <w:jc w:val="center"/>
        </w:trPr>
        <w:tc>
          <w:tcPr>
            <w:tcW w:w="1996" w:type="dxa"/>
          </w:tcPr>
          <w:p w14:paraId="4C4DA774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3618" w:type="dxa"/>
          </w:tcPr>
          <w:p w14:paraId="5A1DFDE8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2" w:type="dxa"/>
          </w:tcPr>
          <w:p w14:paraId="4BA29548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636" w:type="dxa"/>
          </w:tcPr>
          <w:p w14:paraId="3745C97E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679F3605" w14:textId="77777777" w:rsidTr="00E9449F">
        <w:trPr>
          <w:trHeight w:val="23"/>
          <w:jc w:val="center"/>
        </w:trPr>
        <w:tc>
          <w:tcPr>
            <w:tcW w:w="1996" w:type="dxa"/>
          </w:tcPr>
          <w:p w14:paraId="0BCE4D88" w14:textId="77777777" w:rsidR="009F1DEA" w:rsidRDefault="009F1DEA" w:rsidP="00E9449F">
            <w:pPr>
              <w:spacing w:line="48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6846" w:type="dxa"/>
            <w:gridSpan w:val="3"/>
          </w:tcPr>
          <w:p w14:paraId="048118C0" w14:textId="77777777" w:rsidR="009F1DEA" w:rsidRDefault="009F1DEA" w:rsidP="00E9449F">
            <w:pPr>
              <w:spacing w:line="48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553B3A74" w14:textId="77777777" w:rsidTr="00E9449F">
        <w:trPr>
          <w:trHeight w:val="4849"/>
          <w:jc w:val="center"/>
        </w:trPr>
        <w:tc>
          <w:tcPr>
            <w:tcW w:w="1996" w:type="dxa"/>
            <w:vAlign w:val="center"/>
          </w:tcPr>
          <w:p w14:paraId="61E84777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技术领域</w:t>
            </w:r>
          </w:p>
          <w:p w14:paraId="270A7E6B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（单选）</w:t>
            </w:r>
          </w:p>
        </w:tc>
        <w:tc>
          <w:tcPr>
            <w:tcW w:w="6846" w:type="dxa"/>
            <w:gridSpan w:val="3"/>
            <w:vAlign w:val="center"/>
          </w:tcPr>
          <w:p w14:paraId="58A08EB5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□山水林田湖草沙一体化生态保护修复</w:t>
            </w:r>
          </w:p>
          <w:p w14:paraId="228FACAB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□矿山生态修复</w:t>
            </w:r>
          </w:p>
          <w:p w14:paraId="7CDFD9B5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□海洋生态修复</w:t>
            </w:r>
          </w:p>
          <w:p w14:paraId="32B000CC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□森林草原湿地荒漠生态修复</w:t>
            </w:r>
          </w:p>
          <w:p w14:paraId="251B5852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□水（含河湖岸线）生态修复</w:t>
            </w:r>
          </w:p>
          <w:p w14:paraId="2517FCD6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□退化土地（沙化、荒漠化、石漠化、盐碱地、</w:t>
            </w:r>
          </w:p>
          <w:p w14:paraId="244B5651" w14:textId="77777777" w:rsidR="009F1DEA" w:rsidRDefault="009F1DEA" w:rsidP="00E9449F">
            <w:pPr>
              <w:spacing w:line="460" w:lineRule="exact"/>
              <w:ind w:firstLineChars="100" w:firstLine="240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水土流失）生态修复治理</w:t>
            </w:r>
          </w:p>
          <w:p w14:paraId="793B1A38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□外来入侵物种治理修复</w:t>
            </w:r>
          </w:p>
          <w:p w14:paraId="6B69CA68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□土地整治</w:t>
            </w:r>
          </w:p>
          <w:p w14:paraId="5486DF8E" w14:textId="77777777" w:rsidR="009F1DEA" w:rsidRDefault="009F1DEA" w:rsidP="00E9449F">
            <w:pPr>
              <w:spacing w:line="460" w:lineRule="exact"/>
              <w:outlineLvl w:val="0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生态系统碳汇</w:t>
            </w:r>
            <w:proofErr w:type="gramEnd"/>
          </w:p>
        </w:tc>
      </w:tr>
      <w:tr w:rsidR="009F1DEA" w14:paraId="1A1C3D2C" w14:textId="77777777" w:rsidTr="00E9449F">
        <w:trPr>
          <w:trHeight w:val="2055"/>
          <w:jc w:val="center"/>
        </w:trPr>
        <w:tc>
          <w:tcPr>
            <w:tcW w:w="1996" w:type="dxa"/>
            <w:vAlign w:val="center"/>
          </w:tcPr>
          <w:p w14:paraId="5C3E553F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技术关键点</w:t>
            </w:r>
          </w:p>
          <w:p w14:paraId="5E593B4F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和创新点</w:t>
            </w:r>
          </w:p>
        </w:tc>
        <w:tc>
          <w:tcPr>
            <w:tcW w:w="6846" w:type="dxa"/>
            <w:gridSpan w:val="3"/>
            <w:vAlign w:val="center"/>
          </w:tcPr>
          <w:p w14:paraId="20453558" w14:textId="77777777" w:rsidR="009F1DEA" w:rsidRDefault="009F1DEA" w:rsidP="00E9449F">
            <w:pPr>
              <w:spacing w:line="460" w:lineRule="exact"/>
              <w:jc w:val="left"/>
              <w:outlineLvl w:val="0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sz w:val="24"/>
                <w:lang w:val="en"/>
              </w:rPr>
              <w:t>0字以内）</w:t>
            </w:r>
          </w:p>
        </w:tc>
      </w:tr>
      <w:tr w:rsidR="009F1DEA" w14:paraId="778864BD" w14:textId="77777777" w:rsidTr="00E9449F">
        <w:trPr>
          <w:trHeight w:val="891"/>
          <w:jc w:val="center"/>
        </w:trPr>
        <w:tc>
          <w:tcPr>
            <w:tcW w:w="1996" w:type="dxa"/>
            <w:vAlign w:val="center"/>
          </w:tcPr>
          <w:p w14:paraId="48639068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适用条件</w:t>
            </w:r>
          </w:p>
        </w:tc>
        <w:tc>
          <w:tcPr>
            <w:tcW w:w="6846" w:type="dxa"/>
            <w:gridSpan w:val="3"/>
            <w:vAlign w:val="center"/>
          </w:tcPr>
          <w:p w14:paraId="2EA7D44D" w14:textId="77777777" w:rsidR="009F1DEA" w:rsidRDefault="009F1DEA" w:rsidP="00E9449F">
            <w:pPr>
              <w:spacing w:line="460" w:lineRule="exact"/>
              <w:jc w:val="left"/>
              <w:outlineLvl w:val="0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60字以内</w:t>
            </w:r>
            <w:r>
              <w:rPr>
                <w:rFonts w:ascii="仿宋" w:eastAsia="仿宋" w:hAnsi="仿宋" w:cs="仿宋" w:hint="eastAsia"/>
                <w:sz w:val="24"/>
                <w:lang w:val="en"/>
              </w:rPr>
              <w:t>）</w:t>
            </w:r>
          </w:p>
        </w:tc>
      </w:tr>
      <w:tr w:rsidR="009F1DEA" w14:paraId="062BCA39" w14:textId="77777777" w:rsidTr="00E9449F">
        <w:trPr>
          <w:trHeight w:val="3324"/>
          <w:jc w:val="center"/>
        </w:trPr>
        <w:tc>
          <w:tcPr>
            <w:tcW w:w="1996" w:type="dxa"/>
            <w:vAlign w:val="center"/>
          </w:tcPr>
          <w:p w14:paraId="468D8D89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主要技术内容</w:t>
            </w:r>
          </w:p>
        </w:tc>
        <w:tc>
          <w:tcPr>
            <w:tcW w:w="6846" w:type="dxa"/>
            <w:gridSpan w:val="3"/>
            <w:vAlign w:val="center"/>
          </w:tcPr>
          <w:p w14:paraId="3F7BA9BF" w14:textId="77777777" w:rsidR="009F1DEA" w:rsidRDefault="009F1DEA" w:rsidP="00E9449F">
            <w:pPr>
              <w:spacing w:line="460" w:lineRule="exact"/>
              <w:jc w:val="left"/>
              <w:outlineLvl w:val="0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300字以内</w:t>
            </w:r>
            <w:r>
              <w:rPr>
                <w:rFonts w:ascii="仿宋" w:eastAsia="仿宋" w:hAnsi="仿宋" w:cs="仿宋" w:hint="eastAsia"/>
                <w:sz w:val="24"/>
                <w:lang w:val="en"/>
              </w:rPr>
              <w:t>）</w:t>
            </w:r>
          </w:p>
        </w:tc>
      </w:tr>
      <w:tr w:rsidR="009F1DEA" w14:paraId="2BDC3C99" w14:textId="77777777" w:rsidTr="00E9449F">
        <w:trPr>
          <w:trHeight w:val="1978"/>
          <w:jc w:val="center"/>
        </w:trPr>
        <w:tc>
          <w:tcPr>
            <w:tcW w:w="1996" w:type="dxa"/>
            <w:vAlign w:val="center"/>
          </w:tcPr>
          <w:p w14:paraId="58F9AB45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推广应用情况</w:t>
            </w:r>
          </w:p>
        </w:tc>
        <w:tc>
          <w:tcPr>
            <w:tcW w:w="6846" w:type="dxa"/>
            <w:gridSpan w:val="3"/>
            <w:vAlign w:val="center"/>
          </w:tcPr>
          <w:p w14:paraId="7D2C699A" w14:textId="77777777" w:rsidR="009F1DEA" w:rsidRDefault="009F1DEA" w:rsidP="00E9449F">
            <w:pPr>
              <w:spacing w:line="4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lang w:val="en"/>
              </w:rPr>
              <w:t>00字以内）</w:t>
            </w:r>
          </w:p>
        </w:tc>
      </w:tr>
      <w:tr w:rsidR="009F1DEA" w14:paraId="266EDC90" w14:textId="77777777" w:rsidTr="00E9449F">
        <w:trPr>
          <w:trHeight w:val="23"/>
          <w:jc w:val="center"/>
        </w:trPr>
        <w:tc>
          <w:tcPr>
            <w:tcW w:w="1996" w:type="dxa"/>
            <w:vAlign w:val="center"/>
          </w:tcPr>
          <w:p w14:paraId="3B0D729A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知识产权、获奖情况及应用证明</w:t>
            </w:r>
          </w:p>
        </w:tc>
        <w:tc>
          <w:tcPr>
            <w:tcW w:w="6846" w:type="dxa"/>
            <w:gridSpan w:val="3"/>
          </w:tcPr>
          <w:p w14:paraId="0DF2608E" w14:textId="77777777" w:rsidR="009F1DEA" w:rsidRDefault="009F1DEA" w:rsidP="00E9449F">
            <w:pPr>
              <w:spacing w:line="46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9F1DEA" w14:paraId="41A246F8" w14:textId="77777777" w:rsidTr="00E9449F">
        <w:trPr>
          <w:trHeight w:val="2159"/>
          <w:jc w:val="center"/>
        </w:trPr>
        <w:tc>
          <w:tcPr>
            <w:tcW w:w="1996" w:type="dxa"/>
            <w:vAlign w:val="center"/>
          </w:tcPr>
          <w:p w14:paraId="061043E7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成本与效益（生态、经济和社会效益分析）</w:t>
            </w:r>
          </w:p>
        </w:tc>
        <w:tc>
          <w:tcPr>
            <w:tcW w:w="6846" w:type="dxa"/>
            <w:gridSpan w:val="3"/>
            <w:vAlign w:val="center"/>
          </w:tcPr>
          <w:p w14:paraId="3909A240" w14:textId="77777777" w:rsidR="009F1DEA" w:rsidRDefault="009F1DEA" w:rsidP="00E9449F">
            <w:pPr>
              <w:spacing w:line="4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val="en"/>
              </w:rPr>
              <w:t>（300字以内）</w:t>
            </w:r>
          </w:p>
        </w:tc>
      </w:tr>
      <w:tr w:rsidR="009F1DEA" w14:paraId="2B926FE6" w14:textId="77777777" w:rsidTr="00E9449F">
        <w:trPr>
          <w:trHeight w:val="1791"/>
          <w:jc w:val="center"/>
        </w:trPr>
        <w:tc>
          <w:tcPr>
            <w:tcW w:w="1996" w:type="dxa"/>
            <w:vAlign w:val="center"/>
          </w:tcPr>
          <w:p w14:paraId="09896A25" w14:textId="77777777" w:rsidR="009F1DEA" w:rsidRDefault="009F1DEA" w:rsidP="00E9449F">
            <w:pPr>
              <w:spacing w:line="4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申报单位承诺</w:t>
            </w:r>
          </w:p>
        </w:tc>
        <w:tc>
          <w:tcPr>
            <w:tcW w:w="6846" w:type="dxa"/>
            <w:gridSpan w:val="3"/>
            <w:vAlign w:val="center"/>
          </w:tcPr>
          <w:p w14:paraId="77B9BCF1" w14:textId="77777777" w:rsidR="009F1DEA" w:rsidRDefault="009F1DEA" w:rsidP="00E9449F">
            <w:pPr>
              <w:spacing w:line="460" w:lineRule="exact"/>
              <w:jc w:val="left"/>
              <w:rPr>
                <w:rFonts w:ascii="仿宋" w:eastAsia="仿宋" w:hAnsi="仿宋" w:cs="仿宋"/>
                <w:sz w:val="24"/>
                <w:lang w:val="en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所提供的材料真实有效，且不存在“二、征集推荐要求”第（五）（六）项的情形。</w:t>
            </w:r>
          </w:p>
        </w:tc>
      </w:tr>
    </w:tbl>
    <w:p w14:paraId="2BDB9842" w14:textId="77777777" w:rsidR="009F1DEA" w:rsidRDefault="009F1DEA" w:rsidP="009F1DEA">
      <w:pPr>
        <w:pStyle w:val="a5"/>
        <w:ind w:firstLineChars="0" w:firstLine="0"/>
        <w:outlineLvl w:val="0"/>
        <w:rPr>
          <w:rFonts w:ascii="仿宋" w:eastAsia="仿宋" w:hAnsi="仿宋" w:cs="仿宋"/>
          <w:sz w:val="24"/>
        </w:rPr>
        <w:sectPr w:rsidR="009F1DEA" w:rsidSect="009F1DEA">
          <w:pgSz w:w="11906" w:h="16838"/>
          <w:pgMar w:top="1440" w:right="1587" w:bottom="1440" w:left="1587" w:header="851" w:footer="992" w:gutter="0"/>
          <w:cols w:space="720"/>
          <w:docGrid w:type="lines" w:linePitch="312"/>
        </w:sectPr>
      </w:pPr>
    </w:p>
    <w:p w14:paraId="226CDD51" w14:textId="77777777" w:rsidR="009F1DEA" w:rsidRDefault="009F1DEA" w:rsidP="009F1DEA">
      <w:pPr>
        <w:jc w:val="center"/>
        <w:outlineLvl w:val="0"/>
        <w:rPr>
          <w:rFonts w:ascii="仿宋" w:eastAsia="仿宋" w:hAnsi="仿宋" w:cs="仿宋"/>
          <w:sz w:val="36"/>
          <w:szCs w:val="36"/>
        </w:rPr>
      </w:pPr>
    </w:p>
    <w:p w14:paraId="45732EE3" w14:textId="77777777" w:rsidR="009F1DEA" w:rsidRDefault="009F1DEA" w:rsidP="009F1DEA">
      <w:pPr>
        <w:jc w:val="center"/>
        <w:rPr>
          <w:rFonts w:ascii="方正小标宋简体" w:eastAsia="方正小标宋简体" w:hAnsi="方正小标宋简体" w:cs="方正小标宋简体"/>
          <w:sz w:val="44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36"/>
        </w:rPr>
        <w:t>技术持有单位盖章确认页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6388"/>
      </w:tblGrid>
      <w:tr w:rsidR="009F1DEA" w14:paraId="6B326CF5" w14:textId="77777777" w:rsidTr="00E9449F">
        <w:trPr>
          <w:trHeight w:val="23"/>
          <w:jc w:val="center"/>
        </w:trPr>
        <w:tc>
          <w:tcPr>
            <w:tcW w:w="1978" w:type="dxa"/>
            <w:vAlign w:val="center"/>
          </w:tcPr>
          <w:p w14:paraId="6EDA98B9" w14:textId="77777777" w:rsidR="009F1DEA" w:rsidRDefault="009F1DEA" w:rsidP="00E9449F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技术名称</w:t>
            </w:r>
          </w:p>
        </w:tc>
        <w:tc>
          <w:tcPr>
            <w:tcW w:w="6766" w:type="dxa"/>
            <w:vAlign w:val="center"/>
          </w:tcPr>
          <w:p w14:paraId="5321DE60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55CFBBD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1DEA" w14:paraId="0DEBF111" w14:textId="77777777" w:rsidTr="00E9449F">
        <w:trPr>
          <w:trHeight w:val="23"/>
          <w:jc w:val="center"/>
        </w:trPr>
        <w:tc>
          <w:tcPr>
            <w:tcW w:w="1978" w:type="dxa"/>
            <w:vAlign w:val="center"/>
          </w:tcPr>
          <w:p w14:paraId="088AD10B" w14:textId="77777777" w:rsidR="009F1DEA" w:rsidRDefault="009F1DEA" w:rsidP="00E9449F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申报单位</w:t>
            </w:r>
          </w:p>
        </w:tc>
        <w:tc>
          <w:tcPr>
            <w:tcW w:w="6766" w:type="dxa"/>
          </w:tcPr>
          <w:p w14:paraId="508244F9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09CE437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1DEA" w14:paraId="4EF11AE9" w14:textId="77777777" w:rsidTr="00E9449F">
        <w:trPr>
          <w:trHeight w:val="23"/>
          <w:jc w:val="center"/>
        </w:trPr>
        <w:tc>
          <w:tcPr>
            <w:tcW w:w="1978" w:type="dxa"/>
            <w:vAlign w:val="center"/>
          </w:tcPr>
          <w:p w14:paraId="2F8BDFE9" w14:textId="77777777" w:rsidR="009F1DEA" w:rsidRDefault="009F1DEA" w:rsidP="00E9449F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技术持有单位</w:t>
            </w:r>
          </w:p>
          <w:p w14:paraId="2419B31B" w14:textId="77777777" w:rsidR="009F1DEA" w:rsidRDefault="009F1DEA" w:rsidP="00E9449F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（盖章）</w:t>
            </w:r>
          </w:p>
        </w:tc>
        <w:tc>
          <w:tcPr>
            <w:tcW w:w="6766" w:type="dxa"/>
          </w:tcPr>
          <w:p w14:paraId="08F8D4E6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D0C36F9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8A5C9DE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B3E3A91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D599C40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1CC1958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DF5137F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DF9B066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1DEA" w14:paraId="3AE4FC2B" w14:textId="77777777" w:rsidTr="00E9449F">
        <w:trPr>
          <w:trHeight w:val="23"/>
          <w:jc w:val="center"/>
        </w:trPr>
        <w:tc>
          <w:tcPr>
            <w:tcW w:w="1978" w:type="dxa"/>
            <w:vAlign w:val="center"/>
          </w:tcPr>
          <w:p w14:paraId="12A23F07" w14:textId="77777777" w:rsidR="009F1DEA" w:rsidRDefault="009F1DEA" w:rsidP="00E9449F">
            <w:pPr>
              <w:spacing w:line="5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主要完成人</w:t>
            </w:r>
          </w:p>
        </w:tc>
        <w:tc>
          <w:tcPr>
            <w:tcW w:w="6766" w:type="dxa"/>
          </w:tcPr>
          <w:p w14:paraId="7558B5F9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74A07C4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E18E337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BD175DE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DA3AB06" w14:textId="77777777" w:rsidR="009F1DEA" w:rsidRDefault="009F1DEA" w:rsidP="00E9449F">
            <w:pPr>
              <w:spacing w:line="5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7DAAC22D" w14:textId="77777777" w:rsidR="009F1DEA" w:rsidRDefault="009F1DEA" w:rsidP="009F1DEA">
      <w:pPr>
        <w:spacing w:line="520" w:lineRule="exact"/>
        <w:jc w:val="center"/>
        <w:outlineLvl w:val="0"/>
        <w:rPr>
          <w:rFonts w:ascii="仿宋" w:eastAsia="仿宋" w:hAnsi="仿宋" w:cs="仿宋"/>
          <w:sz w:val="28"/>
          <w:szCs w:val="28"/>
        </w:rPr>
      </w:pPr>
    </w:p>
    <w:p w14:paraId="1AE84045" w14:textId="77777777" w:rsidR="009F1DEA" w:rsidRDefault="009F1DEA" w:rsidP="009F1DEA">
      <w:pPr>
        <w:pStyle w:val="a5"/>
        <w:ind w:firstLineChars="0" w:firstLine="0"/>
        <w:outlineLvl w:val="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</w:rPr>
        <w:t>说明：本页表格将按照各单位自主申报的数据由系统自动生成，包括内容和顺序。请技术持有单位加盖公章。一项技术的全部技术持有单位均要求盖章确认，可在同一张纸质确认页上盖章并扫描上传系统，也可每家单位分别盖章上传。单位名称应与公章一致。</w:t>
      </w:r>
      <w:r>
        <w:rPr>
          <w:rFonts w:ascii="仿宋" w:eastAsia="仿宋" w:hAnsi="仿宋" w:cs="仿宋" w:hint="eastAsia"/>
          <w:sz w:val="32"/>
          <w:szCs w:val="32"/>
        </w:rPr>
        <w:br w:type="page"/>
      </w:r>
    </w:p>
    <w:p w14:paraId="5AF65DB9" w14:textId="77777777" w:rsidR="009F1DEA" w:rsidRDefault="009F1DEA" w:rsidP="009F1DE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38766710" w14:textId="77777777" w:rsidR="009F1DEA" w:rsidRDefault="009F1DEA" w:rsidP="009F1DE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国土空间生态修复创新适用技术应用案例介绍</w:t>
      </w:r>
    </w:p>
    <w:p w14:paraId="315C9706" w14:textId="77777777" w:rsidR="009F1DEA" w:rsidRDefault="009F1DEA" w:rsidP="009F1DEA">
      <w:pPr>
        <w:spacing w:line="560" w:lineRule="exact"/>
        <w:outlineLvl w:val="0"/>
        <w:rPr>
          <w:rFonts w:ascii="仿宋" w:eastAsia="仿宋" w:hAnsi="仿宋" w:cs="仿宋"/>
          <w:sz w:val="28"/>
          <w:szCs w:val="28"/>
        </w:rPr>
      </w:pPr>
    </w:p>
    <w:p w14:paraId="481A7C39" w14:textId="77777777" w:rsidR="009F1DEA" w:rsidRDefault="009F1DEA" w:rsidP="009F1DEA">
      <w:pPr>
        <w:spacing w:line="560" w:lineRule="exact"/>
        <w:ind w:firstLineChars="200" w:firstLine="640"/>
        <w:jc w:val="left"/>
        <w:outlineLvl w:val="0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  <w:lang w:val="en"/>
        </w:rPr>
        <w:t>主要包括</w:t>
      </w:r>
      <w:r>
        <w:rPr>
          <w:rFonts w:ascii="仿宋" w:eastAsia="仿宋" w:hAnsi="仿宋" w:cs="仿宋" w:hint="eastAsia"/>
          <w:sz w:val="32"/>
          <w:szCs w:val="32"/>
        </w:rPr>
        <w:t>：技术</w:t>
      </w:r>
      <w:r>
        <w:rPr>
          <w:rFonts w:ascii="仿宋" w:eastAsia="仿宋" w:hAnsi="仿宋" w:cs="仿宋" w:hint="eastAsia"/>
          <w:sz w:val="32"/>
          <w:szCs w:val="32"/>
          <w:lang w:val="en"/>
        </w:rPr>
        <w:t>概况，技术应用的时间和区域，解决的突出生态问题，技术实施主要做法及过程，技术应用具体成效，生态、经济和社会效益分析。（每个案例1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  <w:lang w:val="en"/>
        </w:rPr>
        <w:t>00字以内）</w:t>
      </w:r>
    </w:p>
    <w:p w14:paraId="6DDEC3C8" w14:textId="77777777" w:rsidR="009F1DEA" w:rsidRDefault="009F1DEA"/>
    <w:sectPr w:rsidR="009F1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8675C" w14:textId="77777777" w:rsidR="0000000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0DBA17" wp14:editId="3FA8BC4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B1C75A4" w14:textId="77777777" w:rsidR="0000000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0DBA1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3B1C75A4" w14:textId="77777777" w:rsidR="0000000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DEA"/>
    <w:rsid w:val="004B13E9"/>
    <w:rsid w:val="009F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B1D8D"/>
  <w15:chartTrackingRefBased/>
  <w15:docId w15:val="{AC9EFF15-B107-4515-B93E-C355FD304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1DEA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9F1DE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9F1DEA"/>
    <w:rPr>
      <w:sz w:val="18"/>
      <w:szCs w:val="24"/>
      <w14:ligatures w14:val="none"/>
    </w:rPr>
  </w:style>
  <w:style w:type="paragraph" w:styleId="a5">
    <w:name w:val="List Paragraph"/>
    <w:basedOn w:val="a"/>
    <w:uiPriority w:val="34"/>
    <w:qFormat/>
    <w:rsid w:val="009F1D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qiuling yang</dc:creator>
  <cp:keywords/>
  <dc:description/>
  <cp:lastModifiedBy>qiuling yang</cp:lastModifiedBy>
  <cp:revision>1</cp:revision>
  <dcterms:created xsi:type="dcterms:W3CDTF">2024-07-12T08:33:00Z</dcterms:created>
  <dcterms:modified xsi:type="dcterms:W3CDTF">2024-07-12T08:35:00Z</dcterms:modified>
</cp:coreProperties>
</file>