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附件</w:t>
      </w:r>
    </w:p>
    <w:p>
      <w:pPr>
        <w:widowControl/>
        <w:spacing w:line="360" w:lineRule="auto"/>
        <w:jc w:val="center"/>
        <w:rPr>
          <w:rFonts w:ascii="方正小标宋简体" w:hAnsi="黑体" w:eastAsia="方正小标宋简体" w:cs="仿宋_GB2312"/>
          <w:b/>
          <w:sz w:val="36"/>
          <w:szCs w:val="36"/>
        </w:rPr>
      </w:pPr>
      <w:r>
        <w:rPr>
          <w:rFonts w:hint="eastAsia" w:ascii="方正小标宋简体" w:hAnsi="黑体" w:eastAsia="方正小标宋简体" w:cs="仿宋_GB2312"/>
          <w:bCs/>
          <w:sz w:val="36"/>
          <w:szCs w:val="36"/>
        </w:rPr>
        <w:t>《招投标文件编写与风险防控》高级培训班回执表</w:t>
      </w:r>
    </w:p>
    <w:tbl>
      <w:tblPr>
        <w:tblStyle w:val="2"/>
        <w:tblW w:w="861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3"/>
        <w:gridCol w:w="849"/>
        <w:gridCol w:w="1702"/>
        <w:gridCol w:w="462"/>
        <w:gridCol w:w="956"/>
        <w:gridCol w:w="808"/>
        <w:gridCol w:w="282"/>
        <w:gridCol w:w="18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单位名称</w:t>
            </w:r>
          </w:p>
        </w:tc>
        <w:tc>
          <w:tcPr>
            <w:tcW w:w="39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联系人</w:t>
            </w:r>
          </w:p>
        </w:tc>
        <w:tc>
          <w:tcPr>
            <w:tcW w:w="18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通讯地址</w:t>
            </w:r>
          </w:p>
        </w:tc>
        <w:tc>
          <w:tcPr>
            <w:tcW w:w="39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邮  编</w:t>
            </w:r>
          </w:p>
        </w:tc>
        <w:tc>
          <w:tcPr>
            <w:tcW w:w="18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联系人电话</w:t>
            </w:r>
          </w:p>
        </w:tc>
        <w:tc>
          <w:tcPr>
            <w:tcW w:w="25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传真</w:t>
            </w:r>
          </w:p>
        </w:tc>
        <w:tc>
          <w:tcPr>
            <w:tcW w:w="29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联系人手机</w:t>
            </w:r>
          </w:p>
        </w:tc>
        <w:tc>
          <w:tcPr>
            <w:tcW w:w="25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E-mail</w:t>
            </w:r>
          </w:p>
        </w:tc>
        <w:tc>
          <w:tcPr>
            <w:tcW w:w="29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参会人员名单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姓　名</w:t>
            </w: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职务/职称</w:t>
            </w:r>
          </w:p>
        </w:tc>
        <w:tc>
          <w:tcPr>
            <w:tcW w:w="2226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移动电话</w:t>
            </w:r>
          </w:p>
        </w:tc>
        <w:tc>
          <w:tcPr>
            <w:tcW w:w="212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邮  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840" w:firstLineChars="3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840" w:firstLineChars="3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  <w:tc>
          <w:tcPr>
            <w:tcW w:w="2226" w:type="dxa"/>
            <w:gridSpan w:val="3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kern w:val="24"/>
                <w:position w:val="-6"/>
                <w:sz w:val="28"/>
                <w:szCs w:val="28"/>
                <w:lang w:val="zh-CN"/>
              </w:rPr>
            </w:pPr>
          </w:p>
        </w:tc>
        <w:tc>
          <w:tcPr>
            <w:tcW w:w="2122" w:type="dxa"/>
            <w:gridSpan w:val="2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kern w:val="24"/>
                <w:position w:val="-6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1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560" w:firstLineChars="200"/>
              <w:jc w:val="left"/>
              <w:rPr>
                <w:rFonts w:ascii="仿宋" w:hAnsi="仿宋" w:eastAsia="仿宋" w:cs="宋体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jc w:val="left"/>
              <w:rPr>
                <w:rFonts w:ascii="仿宋" w:hAnsi="仿宋" w:eastAsia="仿宋" w:cs="宋体"/>
                <w:b/>
                <w:bCs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2"/>
                <w:lang w:val="zh-CN"/>
              </w:rPr>
              <w:t>发票单位名称</w:t>
            </w:r>
          </w:p>
        </w:tc>
        <w:tc>
          <w:tcPr>
            <w:tcW w:w="301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3886" w:type="dxa"/>
            <w:gridSpan w:val="4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zh-CN"/>
              </w:rPr>
              <w:t>会议提供增值税普通电子发票（发票有关事项请联系010-66557697 010-66557681 ）。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bCs/>
                <w:sz w:val="22"/>
                <w:lang w:val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2"/>
                <w:lang w:val="zh-CN"/>
              </w:rPr>
              <w:t>发票单位税号</w:t>
            </w:r>
          </w:p>
        </w:tc>
        <w:tc>
          <w:tcPr>
            <w:tcW w:w="301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  <w:tc>
          <w:tcPr>
            <w:tcW w:w="3886" w:type="dxa"/>
            <w:gridSpan w:val="4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861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ascii="仿宋" w:hAnsi="仿宋" w:eastAsia="仿宋" w:cs="宋体"/>
                <w:sz w:val="24"/>
                <w:szCs w:val="24"/>
                <w:u w:val="single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住宿时间：入住时间          退房时间</w:t>
            </w:r>
          </w:p>
        </w:tc>
      </w:tr>
    </w:tbl>
    <w:p>
      <w:pPr>
        <w:widowControl/>
        <w:adjustRightInd w:val="0"/>
        <w:snapToGrid w:val="0"/>
        <w:spacing w:line="460" w:lineRule="exact"/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电话：010-66557665   传真</w:t>
      </w:r>
      <w:r>
        <w:rPr>
          <w:rFonts w:hint="eastAsia" w:ascii="仿宋" w:hAnsi="仿宋" w:eastAsia="仿宋" w:cs="宋体"/>
          <w:bCs/>
          <w:kern w:val="0"/>
          <w:sz w:val="24"/>
          <w:szCs w:val="24"/>
        </w:rPr>
        <w:t>：</w:t>
      </w:r>
      <w:r>
        <w:rPr>
          <w:rFonts w:hint="eastAsia" w:ascii="仿宋" w:hAnsi="仿宋" w:eastAsia="仿宋"/>
          <w:sz w:val="24"/>
          <w:szCs w:val="24"/>
        </w:rPr>
        <w:t xml:space="preserve">010－66557666    </w:t>
      </w:r>
    </w:p>
    <w:p>
      <w:pPr>
        <w:widowControl/>
        <w:adjustRightInd w:val="0"/>
        <w:snapToGrid w:val="0"/>
        <w:spacing w:line="460" w:lineRule="exact"/>
        <w:ind w:firstLine="480" w:firstLineChars="200"/>
        <w:jc w:val="lef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kern w:val="0"/>
          <w:sz w:val="24"/>
          <w:szCs w:val="24"/>
        </w:rPr>
        <w:t>邮箱：</w:t>
      </w:r>
      <w:r>
        <w:fldChar w:fldCharType="begin"/>
      </w:r>
      <w:r>
        <w:instrText xml:space="preserve"> HYPERLINK "mailto:wf@chinamining.org.cn" </w:instrText>
      </w:r>
      <w:r>
        <w:fldChar w:fldCharType="separate"/>
      </w:r>
      <w:r>
        <w:rPr>
          <w:rFonts w:hint="eastAsia" w:ascii="仿宋" w:hAnsi="仿宋" w:eastAsia="仿宋" w:cs="宋体"/>
          <w:bCs/>
          <w:kern w:val="0"/>
          <w:sz w:val="24"/>
          <w:szCs w:val="24"/>
        </w:rPr>
        <w:t>wf</w:t>
      </w:r>
      <w:r>
        <w:rPr>
          <w:rFonts w:ascii="仿宋" w:hAnsi="仿宋" w:eastAsia="仿宋" w:cs="宋体"/>
          <w:bCs/>
          <w:kern w:val="0"/>
          <w:sz w:val="24"/>
          <w:szCs w:val="24"/>
        </w:rPr>
        <w:t>@chinamining.org.cn</w:t>
      </w:r>
      <w:r>
        <w:rPr>
          <w:rFonts w:ascii="仿宋" w:hAnsi="仿宋" w:eastAsia="仿宋" w:cs="宋体"/>
          <w:bCs/>
          <w:kern w:val="0"/>
          <w:sz w:val="24"/>
          <w:szCs w:val="24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7470A"/>
    <w:rsid w:val="4BA74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2021-03-12T01:25:00Z</dcterms:created>
  <dc:creator>yql</dc:creator>
  <cp:lastModifiedBy>yql</cp:lastModifiedBy>
  <dcterms:modified xsi:type="dcterms:W3CDTF">2021-03-12T01:25:55Z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